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topFromText="142" w:bottomFromText="142"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06535" w:rsidRPr="00806535" w14:paraId="25AECDF4" w14:textId="77777777" w:rsidTr="003D610F">
        <w:tc>
          <w:tcPr>
            <w:tcW w:w="10456" w:type="dxa"/>
          </w:tcPr>
          <w:p w14:paraId="085E5350" w14:textId="3AE914A4" w:rsidR="00806535" w:rsidRPr="00806535" w:rsidRDefault="00C91A61" w:rsidP="003D610F">
            <w:pPr>
              <w:pStyle w:val="Title"/>
              <w:ind w:left="-108"/>
            </w:pPr>
            <w:r w:rsidRPr="00C91A61">
              <w:rPr>
                <w:sz w:val="48"/>
                <w:szCs w:val="48"/>
              </w:rPr>
              <w:t>Communication toolkit for schools</w:t>
            </w:r>
          </w:p>
        </w:tc>
      </w:tr>
      <w:tr w:rsidR="00806535" w:rsidRPr="00806535" w14:paraId="636FD48B" w14:textId="77777777" w:rsidTr="003D610F">
        <w:tc>
          <w:tcPr>
            <w:tcW w:w="10456" w:type="dxa"/>
          </w:tcPr>
          <w:p w14:paraId="38F2BEF7" w14:textId="20374CCF" w:rsidR="00217AF4" w:rsidRDefault="00217AF4" w:rsidP="00C91A61">
            <w:r w:rsidRPr="00217AF4">
              <w:rPr>
                <w:color w:val="FFFFFF" w:themeColor="background1"/>
                <w:sz w:val="28"/>
                <w:szCs w:val="28"/>
              </w:rPr>
              <w:t xml:space="preserve">Newsletter and website content </w:t>
            </w:r>
          </w:p>
          <w:p w14:paraId="3E1FC25A" w14:textId="306BF715" w:rsidR="005417B4" w:rsidRPr="00C91A61" w:rsidRDefault="005417B4" w:rsidP="00C91A61"/>
        </w:tc>
      </w:tr>
    </w:tbl>
    <w:p w14:paraId="2B636C1D" w14:textId="77777777" w:rsidR="005417B4" w:rsidRDefault="002C2181" w:rsidP="001B0890">
      <w:pPr>
        <w:rPr>
          <w:rFonts w:ascii="Arial" w:hAnsi="Arial" w:cs="Arial"/>
          <w:b/>
          <w:color w:val="E35505"/>
          <w:sz w:val="26"/>
          <w:szCs w:val="26"/>
        </w:rPr>
      </w:pPr>
      <w:r w:rsidRPr="002C2181">
        <w:rPr>
          <w:noProof/>
        </w:rPr>
        <w:drawing>
          <wp:anchor distT="0" distB="0" distL="114300" distR="114300" simplePos="0" relativeHeight="251659264" behindDoc="1" locked="1" layoutInCell="1" allowOverlap="1" wp14:anchorId="37F8A38F" wp14:editId="71499F2A">
            <wp:simplePos x="0" y="0"/>
            <wp:positionH relativeFrom="margin">
              <wp:posOffset>-448310</wp:posOffset>
            </wp:positionH>
            <wp:positionV relativeFrom="page">
              <wp:posOffset>17145</wp:posOffset>
            </wp:positionV>
            <wp:extent cx="7097395" cy="163766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rotWithShape="1">
                    <a:blip r:embed="rId7" cstate="print">
                      <a:extLst>
                        <a:ext uri="{28A0092B-C50C-407E-A947-70E740481C1C}">
                          <a14:useLocalDpi xmlns:a14="http://schemas.microsoft.com/office/drawing/2010/main" val="0"/>
                        </a:ext>
                      </a:extLst>
                    </a:blip>
                    <a:srcRect l="1715" b="10665"/>
                    <a:stretch/>
                  </pic:blipFill>
                  <pic:spPr bwMode="auto">
                    <a:xfrm>
                      <a:off x="0" y="0"/>
                      <a:ext cx="7097395" cy="1637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546D9C" w14:textId="101C5E89" w:rsidR="001B0890" w:rsidRPr="00433E9C" w:rsidRDefault="001B0890" w:rsidP="001B0890">
      <w:pPr>
        <w:rPr>
          <w:rFonts w:ascii="Arial" w:hAnsi="Arial" w:cs="Arial"/>
          <w:b/>
          <w:color w:val="E35505"/>
          <w:sz w:val="26"/>
          <w:szCs w:val="26"/>
        </w:rPr>
      </w:pPr>
      <w:r>
        <w:rPr>
          <w:rFonts w:ascii="Arial" w:hAnsi="Arial" w:cs="Arial"/>
          <w:b/>
          <w:color w:val="E35505"/>
          <w:sz w:val="26"/>
          <w:szCs w:val="26"/>
        </w:rPr>
        <w:t>Before Smile Squad visits your school</w:t>
      </w:r>
    </w:p>
    <w:p w14:paraId="55FDD216" w14:textId="47D28272" w:rsidR="001B0890" w:rsidRDefault="001B0890" w:rsidP="001B0890">
      <w:pPr>
        <w:rPr>
          <w:rFonts w:ascii="Arial" w:hAnsi="Arial" w:cs="Arial"/>
          <w:sz w:val="22"/>
          <w:szCs w:val="24"/>
        </w:rPr>
      </w:pPr>
      <w:r w:rsidRPr="001B0890">
        <w:rPr>
          <w:rFonts w:ascii="Arial" w:hAnsi="Arial" w:cs="Arial"/>
          <w:sz w:val="22"/>
          <w:szCs w:val="24"/>
        </w:rPr>
        <w:t>It’s important to make sure families know what to expect when the Smile Squad visits your school. We’ve prepared some information about the program that you can share.</w:t>
      </w:r>
    </w:p>
    <w:p w14:paraId="33284EFC" w14:textId="77777777" w:rsidR="0089108F" w:rsidRPr="0089108F" w:rsidRDefault="0089108F" w:rsidP="0089108F">
      <w:pPr>
        <w:rPr>
          <w:rStyle w:val="Hyperlink"/>
          <w:rFonts w:ascii="Arial" w:hAnsi="Arial" w:cs="Arial"/>
          <w:b/>
          <w:bCs/>
          <w:color w:val="000000" w:themeColor="text1"/>
          <w:sz w:val="22"/>
          <w:u w:val="none"/>
        </w:rPr>
      </w:pPr>
      <w:r w:rsidRPr="0089108F">
        <w:rPr>
          <w:rStyle w:val="Hyperlink"/>
          <w:rFonts w:ascii="Arial" w:hAnsi="Arial" w:cs="Arial"/>
          <w:b/>
          <w:bCs/>
          <w:color w:val="000000" w:themeColor="text1"/>
          <w:sz w:val="22"/>
          <w:u w:val="none"/>
        </w:rPr>
        <w:t>Mature minor consent (secondary schools only)</w:t>
      </w:r>
    </w:p>
    <w:p w14:paraId="71E32C53" w14:textId="655D5851" w:rsidR="0089108F" w:rsidRPr="0089108F" w:rsidRDefault="0089108F" w:rsidP="001B0890">
      <w:pPr>
        <w:rPr>
          <w:rFonts w:ascii="Arial" w:hAnsi="Arial" w:cs="Arial"/>
          <w:color w:val="000000" w:themeColor="text1"/>
          <w:sz w:val="22"/>
        </w:rPr>
      </w:pPr>
      <w:r w:rsidRPr="0089108F">
        <w:rPr>
          <w:rStyle w:val="Hyperlink"/>
          <w:rFonts w:ascii="Arial" w:hAnsi="Arial" w:cs="Arial"/>
          <w:color w:val="000000" w:themeColor="text1"/>
          <w:sz w:val="22"/>
          <w:u w:val="none"/>
        </w:rPr>
        <w:t>Students who are considered ‘mature minors’ may provide consent for their own dental care. Please determine the best communication channel to use to share this information with students.</w:t>
      </w:r>
    </w:p>
    <w:p w14:paraId="05717CB9" w14:textId="77777777" w:rsidR="001B0890" w:rsidRDefault="001B0890" w:rsidP="0089108F">
      <w:pPr>
        <w:spacing w:before="240"/>
        <w:rPr>
          <w:rFonts w:ascii="Arial" w:hAnsi="Arial" w:cs="Arial"/>
          <w:b/>
          <w:color w:val="E35205"/>
          <w:sz w:val="26"/>
          <w:szCs w:val="26"/>
        </w:rPr>
      </w:pPr>
      <w:r w:rsidRPr="00CE53C0">
        <w:rPr>
          <w:rFonts w:ascii="Arial" w:hAnsi="Arial" w:cs="Arial"/>
          <w:b/>
          <w:color w:val="E35205"/>
          <w:sz w:val="26"/>
          <w:szCs w:val="26"/>
        </w:rPr>
        <w:t>School newsletter information</w:t>
      </w:r>
    </w:p>
    <w:p w14:paraId="6DCA79CE" w14:textId="43DF5965" w:rsidR="001B0890" w:rsidRPr="00CE53C0" w:rsidRDefault="001B0890" w:rsidP="001B0890">
      <w:pPr>
        <w:rPr>
          <w:rFonts w:ascii="Arial" w:hAnsi="Arial" w:cs="Arial"/>
        </w:rPr>
      </w:pPr>
      <w:r w:rsidRPr="001B0890">
        <w:rPr>
          <w:rFonts w:ascii="Arial" w:hAnsi="Arial" w:cs="Arial"/>
          <w:sz w:val="22"/>
          <w:szCs w:val="24"/>
        </w:rPr>
        <w:t xml:space="preserve">Copy and paste this content into your school newsletter. You can </w:t>
      </w:r>
      <w:r w:rsidR="005417B4">
        <w:rPr>
          <w:rFonts w:ascii="Arial" w:hAnsi="Arial" w:cs="Arial"/>
          <w:sz w:val="22"/>
          <w:szCs w:val="24"/>
        </w:rPr>
        <w:t>adapt</w:t>
      </w:r>
      <w:r w:rsidRPr="001B0890">
        <w:rPr>
          <w:rFonts w:ascii="Arial" w:hAnsi="Arial" w:cs="Arial"/>
          <w:sz w:val="22"/>
          <w:szCs w:val="24"/>
        </w:rPr>
        <w:t xml:space="preserve"> it as needed to suit the needs of your school. You can also choose to put information up on your school website or share the information via</w:t>
      </w:r>
      <w:r>
        <w:rPr>
          <w:rFonts w:ascii="Arial" w:hAnsi="Arial" w:cs="Arial"/>
          <w:sz w:val="22"/>
          <w:szCs w:val="24"/>
        </w:rPr>
        <w:t xml:space="preserve"> your school portal (e.g.</w:t>
      </w:r>
      <w:r w:rsidRPr="001B0890">
        <w:rPr>
          <w:rFonts w:ascii="Arial" w:hAnsi="Arial" w:cs="Arial"/>
          <w:sz w:val="22"/>
          <w:szCs w:val="24"/>
        </w:rPr>
        <w:t xml:space="preserve"> COMPASS</w:t>
      </w:r>
      <w:r>
        <w:rPr>
          <w:rFonts w:ascii="Arial" w:hAnsi="Arial" w:cs="Arial"/>
          <w:sz w:val="22"/>
          <w:szCs w:val="24"/>
        </w:rPr>
        <w:t>)</w:t>
      </w:r>
      <w:r w:rsidRPr="001B0890">
        <w:rPr>
          <w:rFonts w:ascii="Arial" w:hAnsi="Arial" w:cs="Arial"/>
          <w:sz w:val="22"/>
          <w:szCs w:val="24"/>
        </w:rPr>
        <w:t>.</w:t>
      </w:r>
      <w:r>
        <w:rPr>
          <w:rFonts w:ascii="Arial" w:hAnsi="Arial" w:cs="Arial"/>
        </w:rPr>
        <w:br/>
      </w:r>
    </w:p>
    <w:p w14:paraId="0BAFC14F" w14:textId="77777777" w:rsidR="001B0890" w:rsidRPr="001B0890" w:rsidRDefault="001B0890" w:rsidP="001B0890">
      <w:pPr>
        <w:rPr>
          <w:rFonts w:ascii="Arial" w:hAnsi="Arial" w:cs="Arial"/>
          <w:b/>
          <w:sz w:val="28"/>
          <w:szCs w:val="24"/>
        </w:rPr>
      </w:pPr>
      <w:r w:rsidRPr="001B0890">
        <w:rPr>
          <w:rFonts w:ascii="Arial" w:hAnsi="Arial" w:cs="Arial"/>
          <w:b/>
          <w:sz w:val="28"/>
          <w:szCs w:val="24"/>
        </w:rPr>
        <w:t>Smile Squad is on the way to our school!</w:t>
      </w:r>
    </w:p>
    <w:p w14:paraId="7097B5B5" w14:textId="5F135E79" w:rsidR="001B0890" w:rsidRPr="001B0890" w:rsidRDefault="001B0890" w:rsidP="001B0890">
      <w:pPr>
        <w:rPr>
          <w:rFonts w:ascii="Arial" w:hAnsi="Arial" w:cs="Arial"/>
          <w:sz w:val="22"/>
          <w:szCs w:val="24"/>
        </w:rPr>
      </w:pPr>
      <w:r w:rsidRPr="001B0890">
        <w:rPr>
          <w:rFonts w:ascii="Arial" w:hAnsi="Arial" w:cs="Arial"/>
          <w:sz w:val="22"/>
          <w:szCs w:val="24"/>
        </w:rPr>
        <w:t xml:space="preserve">All children deserve a healthy smile, and the Smile Squad </w:t>
      </w:r>
      <w:r>
        <w:rPr>
          <w:rFonts w:ascii="Arial" w:hAnsi="Arial" w:cs="Arial"/>
          <w:sz w:val="22"/>
          <w:szCs w:val="24"/>
        </w:rPr>
        <w:t>is</w:t>
      </w:r>
      <w:r w:rsidRPr="001B0890">
        <w:rPr>
          <w:rFonts w:ascii="Arial" w:hAnsi="Arial" w:cs="Arial"/>
          <w:sz w:val="22"/>
          <w:szCs w:val="24"/>
        </w:rPr>
        <w:t xml:space="preserve"> coming to &lt;</w:t>
      </w:r>
      <w:r w:rsidR="0089108F" w:rsidRPr="001B0890">
        <w:rPr>
          <w:rFonts w:ascii="Arial" w:hAnsi="Arial" w:cs="Arial"/>
          <w:sz w:val="22"/>
          <w:szCs w:val="24"/>
        </w:rPr>
        <w:t>INSERT NAME OF YOUR SCHOOL</w:t>
      </w:r>
      <w:r w:rsidRPr="001B0890">
        <w:rPr>
          <w:rFonts w:ascii="Arial" w:hAnsi="Arial" w:cs="Arial"/>
          <w:sz w:val="22"/>
          <w:szCs w:val="24"/>
        </w:rPr>
        <w:t xml:space="preserve">&gt; to help make sure this happens. </w:t>
      </w:r>
    </w:p>
    <w:p w14:paraId="0722E1EF" w14:textId="35A90B0F" w:rsidR="001B0890" w:rsidRPr="001B0890" w:rsidRDefault="001B0890" w:rsidP="001B0890">
      <w:pPr>
        <w:rPr>
          <w:rFonts w:ascii="Arial" w:hAnsi="Arial" w:cs="Arial"/>
          <w:sz w:val="22"/>
          <w:szCs w:val="24"/>
        </w:rPr>
      </w:pPr>
      <w:r w:rsidRPr="001B0890">
        <w:rPr>
          <w:rFonts w:ascii="Arial" w:hAnsi="Arial" w:cs="Arial"/>
          <w:sz w:val="22"/>
          <w:szCs w:val="24"/>
        </w:rPr>
        <w:t xml:space="preserve">Smile Squad is a Victorian Government program that provides free dental care to all Victorian </w:t>
      </w:r>
      <w:r>
        <w:rPr>
          <w:rFonts w:ascii="Arial" w:hAnsi="Arial" w:cs="Arial"/>
          <w:sz w:val="22"/>
          <w:szCs w:val="24"/>
        </w:rPr>
        <w:t>government</w:t>
      </w:r>
      <w:r w:rsidRPr="001B0890">
        <w:rPr>
          <w:rFonts w:ascii="Arial" w:hAnsi="Arial" w:cs="Arial"/>
          <w:sz w:val="22"/>
          <w:szCs w:val="24"/>
        </w:rPr>
        <w:t xml:space="preserve"> primary and secondary school students. </w:t>
      </w:r>
    </w:p>
    <w:p w14:paraId="604246FE" w14:textId="27C72D0D" w:rsidR="001B0890" w:rsidRPr="001B0890" w:rsidRDefault="001B0890" w:rsidP="001B0890">
      <w:pPr>
        <w:rPr>
          <w:rFonts w:ascii="Arial" w:hAnsi="Arial" w:cs="Arial"/>
          <w:sz w:val="22"/>
          <w:szCs w:val="24"/>
        </w:rPr>
      </w:pPr>
      <w:r w:rsidRPr="001B0890">
        <w:rPr>
          <w:rFonts w:ascii="Arial" w:hAnsi="Arial" w:cs="Arial"/>
          <w:sz w:val="22"/>
          <w:szCs w:val="24"/>
        </w:rPr>
        <w:t>The friendly Smile Squad dental team will visit &lt;</w:t>
      </w:r>
      <w:r w:rsidR="0089108F" w:rsidRPr="001B0890">
        <w:rPr>
          <w:rFonts w:ascii="Arial" w:hAnsi="Arial" w:cs="Arial"/>
          <w:sz w:val="22"/>
          <w:szCs w:val="24"/>
        </w:rPr>
        <w:t xml:space="preserve">INSERT NAME OF YOUR SCHOOL&gt; </w:t>
      </w:r>
      <w:r w:rsidRPr="001B0890">
        <w:rPr>
          <w:rFonts w:ascii="Arial" w:hAnsi="Arial" w:cs="Arial"/>
          <w:sz w:val="22"/>
          <w:szCs w:val="24"/>
        </w:rPr>
        <w:t>soon to conduct a free annual dental health examination for every student and provide free follow up treatment as needed.</w:t>
      </w:r>
    </w:p>
    <w:p w14:paraId="69AA6ED0" w14:textId="77777777" w:rsidR="001B0890" w:rsidRPr="0089108F" w:rsidRDefault="001B0890" w:rsidP="001B0890">
      <w:pPr>
        <w:rPr>
          <w:rFonts w:ascii="Arial" w:hAnsi="Arial" w:cs="Arial"/>
          <w:b/>
          <w:sz w:val="24"/>
        </w:rPr>
      </w:pPr>
      <w:r w:rsidRPr="0089108F">
        <w:rPr>
          <w:rFonts w:ascii="Arial" w:hAnsi="Arial" w:cs="Arial"/>
          <w:b/>
          <w:sz w:val="24"/>
        </w:rPr>
        <w:t>What do you need to do?</w:t>
      </w:r>
    </w:p>
    <w:p w14:paraId="4034DA70" w14:textId="29E8C468" w:rsidR="0089108F" w:rsidRDefault="0089108F" w:rsidP="001B0890">
      <w:pPr>
        <w:rPr>
          <w:rFonts w:ascii="Arial" w:hAnsi="Arial" w:cs="Arial"/>
          <w:sz w:val="22"/>
          <w:szCs w:val="24"/>
        </w:rPr>
      </w:pPr>
      <w:r w:rsidRPr="0089108F">
        <w:rPr>
          <w:rFonts w:ascii="Arial" w:hAnsi="Arial" w:cs="Arial"/>
          <w:sz w:val="22"/>
          <w:szCs w:val="24"/>
        </w:rPr>
        <w:t>We need your consent before we can provide services. Consent is usually provided by a parent or guardian.</w:t>
      </w:r>
    </w:p>
    <w:p w14:paraId="497501B3" w14:textId="5B1C48B3" w:rsidR="0089108F" w:rsidRPr="0089108F" w:rsidRDefault="0089108F" w:rsidP="0089108F">
      <w:pPr>
        <w:rPr>
          <w:rFonts w:ascii="Arial" w:hAnsi="Arial" w:cs="Arial"/>
          <w:sz w:val="22"/>
          <w:szCs w:val="24"/>
        </w:rPr>
      </w:pPr>
      <w:r w:rsidRPr="0089108F">
        <w:rPr>
          <w:rFonts w:ascii="Arial" w:hAnsi="Arial" w:cs="Arial"/>
          <w:sz w:val="22"/>
          <w:szCs w:val="24"/>
        </w:rPr>
        <w:t xml:space="preserve">Sign up to Smile Squad at: </w:t>
      </w:r>
      <w:hyperlink r:id="rId8" w:history="1">
        <w:r w:rsidRPr="00C1654E">
          <w:rPr>
            <w:rStyle w:val="Hyperlink"/>
            <w:rFonts w:ascii="Arial" w:hAnsi="Arial" w:cs="Arial"/>
            <w:sz w:val="22"/>
            <w:szCs w:val="24"/>
          </w:rPr>
          <w:t>https://bit.ly/smilesquadvic</w:t>
        </w:r>
      </w:hyperlink>
      <w:r>
        <w:rPr>
          <w:rFonts w:ascii="Arial" w:hAnsi="Arial" w:cs="Arial"/>
          <w:sz w:val="22"/>
          <w:szCs w:val="24"/>
        </w:rPr>
        <w:t xml:space="preserve"> </w:t>
      </w:r>
      <w:r w:rsidRPr="0089108F">
        <w:rPr>
          <w:rFonts w:ascii="Arial" w:hAnsi="Arial" w:cs="Arial"/>
          <w:sz w:val="22"/>
          <w:szCs w:val="24"/>
        </w:rPr>
        <w:t xml:space="preserve"> </w:t>
      </w:r>
    </w:p>
    <w:p w14:paraId="61C38473" w14:textId="669BCF74" w:rsidR="0089108F" w:rsidRDefault="0089108F" w:rsidP="0089108F">
      <w:pPr>
        <w:rPr>
          <w:rFonts w:ascii="Arial" w:hAnsi="Arial" w:cs="Arial"/>
          <w:sz w:val="22"/>
          <w:szCs w:val="24"/>
        </w:rPr>
      </w:pPr>
      <w:r w:rsidRPr="00B45845">
        <w:rPr>
          <w:noProof/>
          <w:sz w:val="18"/>
          <w:szCs w:val="20"/>
        </w:rPr>
        <w:drawing>
          <wp:anchor distT="0" distB="0" distL="114300" distR="114300" simplePos="0" relativeHeight="251661312" behindDoc="0" locked="0" layoutInCell="1" allowOverlap="1" wp14:anchorId="2F568528" wp14:editId="4CBE1379">
            <wp:simplePos x="0" y="0"/>
            <wp:positionH relativeFrom="column">
              <wp:posOffset>2148840</wp:posOffset>
            </wp:positionH>
            <wp:positionV relativeFrom="paragraph">
              <wp:posOffset>147320</wp:posOffset>
            </wp:positionV>
            <wp:extent cx="1356360" cy="1356360"/>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08F">
        <w:rPr>
          <w:rFonts w:ascii="Arial" w:hAnsi="Arial" w:cs="Arial"/>
          <w:sz w:val="22"/>
          <w:szCs w:val="24"/>
        </w:rPr>
        <w:t>OR use the below QR code:</w:t>
      </w:r>
    </w:p>
    <w:p w14:paraId="6BEFC417" w14:textId="716BAFCC" w:rsidR="0089108F" w:rsidRDefault="0089108F" w:rsidP="0089108F">
      <w:pPr>
        <w:rPr>
          <w:rFonts w:ascii="Arial" w:hAnsi="Arial" w:cs="Arial"/>
          <w:sz w:val="22"/>
          <w:szCs w:val="24"/>
        </w:rPr>
      </w:pPr>
    </w:p>
    <w:p w14:paraId="5C5657CD" w14:textId="02727FC5" w:rsidR="0089108F" w:rsidRDefault="0089108F" w:rsidP="0089108F">
      <w:pPr>
        <w:rPr>
          <w:rFonts w:ascii="Arial" w:hAnsi="Arial" w:cs="Arial"/>
          <w:sz w:val="22"/>
          <w:szCs w:val="24"/>
        </w:rPr>
      </w:pPr>
    </w:p>
    <w:p w14:paraId="2485897F" w14:textId="77777777" w:rsidR="0089108F" w:rsidRDefault="0089108F" w:rsidP="0089108F">
      <w:pPr>
        <w:rPr>
          <w:rFonts w:ascii="Arial" w:hAnsi="Arial" w:cs="Arial"/>
          <w:sz w:val="22"/>
          <w:szCs w:val="24"/>
        </w:rPr>
      </w:pPr>
    </w:p>
    <w:p w14:paraId="1A223647" w14:textId="6A563EC1" w:rsidR="0089108F" w:rsidRDefault="0089108F" w:rsidP="0089108F">
      <w:pPr>
        <w:rPr>
          <w:rFonts w:ascii="Arial" w:hAnsi="Arial" w:cs="Arial"/>
          <w:sz w:val="22"/>
          <w:szCs w:val="24"/>
        </w:rPr>
      </w:pPr>
    </w:p>
    <w:p w14:paraId="7D04C967" w14:textId="77777777" w:rsidR="0089108F" w:rsidRDefault="0089108F" w:rsidP="0089108F">
      <w:pPr>
        <w:rPr>
          <w:rFonts w:ascii="Arial" w:hAnsi="Arial" w:cs="Arial"/>
          <w:sz w:val="22"/>
          <w:szCs w:val="24"/>
        </w:rPr>
      </w:pPr>
    </w:p>
    <w:p w14:paraId="5E91899A" w14:textId="544F935E" w:rsidR="001B0890" w:rsidRPr="001B0890" w:rsidRDefault="001B0890" w:rsidP="001B0890">
      <w:pPr>
        <w:rPr>
          <w:rFonts w:ascii="Arial" w:hAnsi="Arial" w:cs="Arial"/>
          <w:sz w:val="22"/>
          <w:szCs w:val="24"/>
        </w:rPr>
      </w:pPr>
      <w:r w:rsidRPr="001B0890">
        <w:rPr>
          <w:rFonts w:ascii="Arial" w:hAnsi="Arial" w:cs="Arial"/>
          <w:sz w:val="22"/>
          <w:szCs w:val="24"/>
        </w:rPr>
        <w:t xml:space="preserve">Although the engagement of parents/guardians is encouraged, in Victoria, students who are considered ‘mature minors’ may provide consent for their own dental care. To be considered a mature minor, the Smile Squad clinician must be satisfied that the student has sufficient understanding of the risks, benefits, and possible complications of their condition and proposed treatment to give informed consent. </w:t>
      </w:r>
    </w:p>
    <w:p w14:paraId="02B43DE8" w14:textId="79196D43" w:rsidR="0089108F" w:rsidRPr="0089108F" w:rsidRDefault="001B0890" w:rsidP="0089108F">
      <w:pPr>
        <w:rPr>
          <w:rFonts w:ascii="Arial" w:hAnsi="Arial" w:cs="Arial"/>
          <w:sz w:val="22"/>
          <w:szCs w:val="24"/>
        </w:rPr>
      </w:pPr>
      <w:r w:rsidRPr="001B0890">
        <w:rPr>
          <w:rFonts w:ascii="Arial" w:hAnsi="Arial" w:cs="Arial"/>
          <w:sz w:val="22"/>
          <w:szCs w:val="24"/>
        </w:rPr>
        <w:t>The Smile Squad team will check the student’s teeth and mouth and show them how to keep their teeth healthy and strong. They will also provide any preventive services you have consented for. If the student needs more treatment, the Smile Squad will discuss this and seek consent.</w:t>
      </w:r>
    </w:p>
    <w:p w14:paraId="57B79764" w14:textId="77777777" w:rsidR="0089108F" w:rsidRPr="0089108F" w:rsidRDefault="0089108F" w:rsidP="0089108F">
      <w:pPr>
        <w:rPr>
          <w:rFonts w:ascii="Arial" w:hAnsi="Arial" w:cs="Arial"/>
          <w:sz w:val="22"/>
          <w:szCs w:val="24"/>
        </w:rPr>
      </w:pPr>
      <w:r w:rsidRPr="0089108F">
        <w:rPr>
          <w:rFonts w:ascii="Arial" w:hAnsi="Arial" w:cs="Arial"/>
          <w:sz w:val="22"/>
          <w:szCs w:val="24"/>
        </w:rPr>
        <w:t>Please complete and submit the consent form by &lt;INSERT CLOSING DATE&gt;.</w:t>
      </w:r>
    </w:p>
    <w:p w14:paraId="3937B451" w14:textId="77777777" w:rsidR="0089108F" w:rsidRPr="0089108F" w:rsidRDefault="0089108F" w:rsidP="0089108F">
      <w:pPr>
        <w:rPr>
          <w:rFonts w:ascii="Arial" w:hAnsi="Arial" w:cs="Arial"/>
          <w:sz w:val="22"/>
          <w:szCs w:val="24"/>
        </w:rPr>
      </w:pPr>
      <w:r w:rsidRPr="0089108F">
        <w:rPr>
          <w:rFonts w:ascii="Arial" w:hAnsi="Arial" w:cs="Arial"/>
          <w:sz w:val="22"/>
          <w:szCs w:val="24"/>
        </w:rPr>
        <w:lastRenderedPageBreak/>
        <w:t>Paper copies of the consent form are available. Please contact the school office if you would like to request one.</w:t>
      </w:r>
    </w:p>
    <w:p w14:paraId="290D61DE" w14:textId="77777777" w:rsidR="0089108F" w:rsidRPr="0089108F" w:rsidRDefault="0089108F" w:rsidP="0089108F">
      <w:pPr>
        <w:rPr>
          <w:rFonts w:ascii="Arial" w:hAnsi="Arial" w:cs="Arial"/>
          <w:sz w:val="22"/>
          <w:szCs w:val="24"/>
        </w:rPr>
      </w:pPr>
      <w:r w:rsidRPr="0089108F">
        <w:rPr>
          <w:rFonts w:ascii="Arial" w:hAnsi="Arial" w:cs="Arial"/>
          <w:sz w:val="22"/>
          <w:szCs w:val="24"/>
        </w:rPr>
        <w:t>The electronic consent form can be translated into more than 100 languages, and the paper form is available in 13 languages.</w:t>
      </w:r>
    </w:p>
    <w:p w14:paraId="01703E58" w14:textId="77777777" w:rsidR="0089108F" w:rsidRPr="0089108F" w:rsidRDefault="0089108F" w:rsidP="0089108F">
      <w:pPr>
        <w:rPr>
          <w:rFonts w:ascii="Arial" w:hAnsi="Arial" w:cs="Arial"/>
          <w:b/>
          <w:bCs/>
          <w:sz w:val="24"/>
          <w:szCs w:val="28"/>
        </w:rPr>
      </w:pPr>
      <w:r w:rsidRPr="0089108F">
        <w:rPr>
          <w:rFonts w:ascii="Arial" w:hAnsi="Arial" w:cs="Arial"/>
          <w:b/>
          <w:bCs/>
          <w:sz w:val="24"/>
          <w:szCs w:val="28"/>
        </w:rPr>
        <w:t>Do I need to attend my child’s appointment?</w:t>
      </w:r>
    </w:p>
    <w:p w14:paraId="4A146E64" w14:textId="77777777" w:rsidR="0089108F" w:rsidRPr="0089108F" w:rsidRDefault="0089108F" w:rsidP="0089108F">
      <w:pPr>
        <w:rPr>
          <w:rFonts w:ascii="Arial" w:hAnsi="Arial" w:cs="Arial"/>
          <w:sz w:val="22"/>
          <w:szCs w:val="24"/>
        </w:rPr>
      </w:pPr>
      <w:r w:rsidRPr="0089108F">
        <w:rPr>
          <w:rFonts w:ascii="Arial" w:hAnsi="Arial" w:cs="Arial"/>
          <w:sz w:val="22"/>
          <w:szCs w:val="24"/>
        </w:rPr>
        <w:t>No, you do not need to attend your child’s appointment. You can attend if you would like to, and you can take your child to the community dental clinic if you prefer.</w:t>
      </w:r>
    </w:p>
    <w:p w14:paraId="3A840481" w14:textId="77777777" w:rsidR="001B0890" w:rsidRPr="0089108F" w:rsidRDefault="001B0890" w:rsidP="0089108F">
      <w:pPr>
        <w:spacing w:before="120"/>
        <w:rPr>
          <w:rFonts w:ascii="Arial" w:hAnsi="Arial" w:cs="Arial"/>
          <w:b/>
          <w:sz w:val="24"/>
        </w:rPr>
      </w:pPr>
      <w:r w:rsidRPr="0089108F">
        <w:rPr>
          <w:rFonts w:ascii="Arial" w:hAnsi="Arial" w:cs="Arial"/>
          <w:b/>
          <w:sz w:val="24"/>
        </w:rPr>
        <w:t>Who is Smile Squad?</w:t>
      </w:r>
    </w:p>
    <w:p w14:paraId="75ADA1E0" w14:textId="77777777" w:rsidR="001B0890" w:rsidRPr="001B0890" w:rsidRDefault="001B0890" w:rsidP="001B0890">
      <w:pPr>
        <w:rPr>
          <w:rFonts w:ascii="Arial" w:hAnsi="Arial" w:cs="Arial"/>
          <w:sz w:val="22"/>
          <w:szCs w:val="24"/>
        </w:rPr>
      </w:pPr>
      <w:r w:rsidRPr="001B0890">
        <w:rPr>
          <w:rFonts w:ascii="Arial" w:hAnsi="Arial" w:cs="Arial"/>
          <w:sz w:val="22"/>
          <w:szCs w:val="24"/>
        </w:rPr>
        <w:t>The bright orange Smile Squad vans are staffed by experienced oral health therapists, dental therapists, dental assistants and dentists. They all have lots of experience treating children and a passion for improving their oral health – for life.</w:t>
      </w:r>
    </w:p>
    <w:p w14:paraId="73AB934F" w14:textId="3821C5BD" w:rsidR="005417B4" w:rsidRPr="001B0890" w:rsidRDefault="001B0890" w:rsidP="001B0890">
      <w:pPr>
        <w:rPr>
          <w:rFonts w:ascii="Arial" w:hAnsi="Arial" w:cs="Arial"/>
          <w:sz w:val="22"/>
          <w:szCs w:val="24"/>
        </w:rPr>
      </w:pPr>
      <w:r w:rsidRPr="001B0890">
        <w:rPr>
          <w:rFonts w:ascii="Arial" w:hAnsi="Arial" w:cs="Arial"/>
          <w:sz w:val="22"/>
          <w:szCs w:val="24"/>
        </w:rPr>
        <w:t xml:space="preserve">Learn more about the Smile Squad by visiting </w:t>
      </w:r>
      <w:hyperlink r:id="rId11" w:history="1">
        <w:r w:rsidRPr="001B0890">
          <w:rPr>
            <w:rStyle w:val="Hyperlink"/>
            <w:rFonts w:ascii="Arial" w:hAnsi="Arial" w:cs="Arial"/>
            <w:sz w:val="22"/>
            <w:szCs w:val="24"/>
          </w:rPr>
          <w:t>www.smilesquad.vic.gov.au</w:t>
        </w:r>
      </w:hyperlink>
      <w:r w:rsidRPr="001B0890">
        <w:rPr>
          <w:rFonts w:ascii="Arial" w:hAnsi="Arial" w:cs="Arial"/>
          <w:sz w:val="22"/>
          <w:szCs w:val="24"/>
        </w:rPr>
        <w:t xml:space="preserve"> or contact the team at </w:t>
      </w:r>
      <w:hyperlink r:id="rId12" w:history="1">
        <w:r w:rsidRPr="001B0890">
          <w:rPr>
            <w:rStyle w:val="Hyperlink"/>
            <w:rFonts w:ascii="Arial" w:hAnsi="Arial" w:cs="Arial"/>
            <w:sz w:val="22"/>
            <w:szCs w:val="24"/>
          </w:rPr>
          <w:t>smilesquad@dhsv.org.au</w:t>
        </w:r>
      </w:hyperlink>
      <w:r w:rsidRPr="001B0890">
        <w:rPr>
          <w:rFonts w:ascii="Arial" w:hAnsi="Arial" w:cs="Arial"/>
          <w:sz w:val="22"/>
          <w:szCs w:val="24"/>
        </w:rPr>
        <w:t>.</w:t>
      </w:r>
    </w:p>
    <w:p w14:paraId="761764C2" w14:textId="06F9F6D6" w:rsidR="00000BBF" w:rsidRPr="007C306F" w:rsidRDefault="00000BBF" w:rsidP="00880E14">
      <w:pPr>
        <w:pStyle w:val="Heading1"/>
        <w:spacing w:before="360"/>
      </w:pPr>
      <w:r>
        <w:t>Contact</w:t>
      </w:r>
    </w:p>
    <w:p w14:paraId="6965F8E1" w14:textId="6E34F8AE" w:rsidR="00DC4A43" w:rsidRDefault="00000BBF" w:rsidP="00000BBF">
      <w:pPr>
        <w:rPr>
          <w:sz w:val="22"/>
          <w:szCs w:val="24"/>
        </w:rPr>
      </w:pPr>
      <w:r>
        <w:rPr>
          <w:sz w:val="22"/>
          <w:szCs w:val="24"/>
        </w:rPr>
        <w:t>Thank you for supporting Smile Squad</w:t>
      </w:r>
      <w:r w:rsidR="00F37C0D">
        <w:rPr>
          <w:sz w:val="22"/>
          <w:szCs w:val="24"/>
        </w:rPr>
        <w:t xml:space="preserve"> and sharing the messages in this toolkit. Please let us know if there is anything you would like to see in this toolkit in the future.</w:t>
      </w:r>
    </w:p>
    <w:p w14:paraId="334D4FBC" w14:textId="35DADCEA" w:rsidR="002C2181" w:rsidRPr="00F33C0E" w:rsidRDefault="00F37C0D" w:rsidP="00F33C0E">
      <w:pPr>
        <w:rPr>
          <w:sz w:val="22"/>
          <w:szCs w:val="24"/>
        </w:rPr>
      </w:pPr>
      <w:r>
        <w:rPr>
          <w:sz w:val="22"/>
          <w:szCs w:val="24"/>
        </w:rPr>
        <w:t xml:space="preserve">Email: </w:t>
      </w:r>
      <w:hyperlink r:id="rId13" w:history="1">
        <w:r w:rsidRPr="00AA1DF8">
          <w:rPr>
            <w:rStyle w:val="Hyperlink"/>
            <w:sz w:val="22"/>
            <w:szCs w:val="24"/>
          </w:rPr>
          <w:t>smilesquad@dhsv.org.au</w:t>
        </w:r>
      </w:hyperlink>
      <w:r>
        <w:rPr>
          <w:sz w:val="22"/>
          <w:szCs w:val="24"/>
        </w:rPr>
        <w:t xml:space="preserve"> </w:t>
      </w:r>
    </w:p>
    <w:sectPr w:rsidR="002C2181" w:rsidRPr="00F33C0E" w:rsidSect="00806535">
      <w:footerReference w:type="default" r:id="rId14"/>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370E" w14:textId="77777777" w:rsidR="009D18EE" w:rsidRDefault="009D18EE" w:rsidP="002C2181">
      <w:r>
        <w:separator/>
      </w:r>
    </w:p>
  </w:endnote>
  <w:endnote w:type="continuationSeparator" w:id="0">
    <w:p w14:paraId="59D2E5DC" w14:textId="77777777" w:rsidR="009D18EE" w:rsidRDefault="009D18EE" w:rsidP="002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008" w14:textId="77777777" w:rsidR="00806535" w:rsidRDefault="00806535" w:rsidP="002C2181">
    <w:pPr>
      <w:pStyle w:val="Footer"/>
    </w:pPr>
    <w:r>
      <w:rPr>
        <w:noProof/>
        <w:lang w:eastAsia="en-AU"/>
      </w:rPr>
      <w:drawing>
        <wp:anchor distT="0" distB="0" distL="114300" distR="114300" simplePos="0" relativeHeight="251658240" behindDoc="1" locked="0" layoutInCell="1" allowOverlap="1" wp14:anchorId="17230918" wp14:editId="3620A38E">
          <wp:simplePos x="0" y="0"/>
          <wp:positionH relativeFrom="column">
            <wp:posOffset>4933315</wp:posOffset>
          </wp:positionH>
          <wp:positionV relativeFrom="paragraph">
            <wp:posOffset>-5080</wp:posOffset>
          </wp:positionV>
          <wp:extent cx="1539243" cy="268225"/>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243" cy="2682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B30B" w14:textId="77777777" w:rsidR="009D18EE" w:rsidRDefault="009D18EE" w:rsidP="002C2181">
      <w:r>
        <w:separator/>
      </w:r>
    </w:p>
  </w:footnote>
  <w:footnote w:type="continuationSeparator" w:id="0">
    <w:p w14:paraId="0EC68A1E" w14:textId="77777777" w:rsidR="009D18EE" w:rsidRDefault="009D18EE" w:rsidP="002C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D17"/>
    <w:multiLevelType w:val="hybridMultilevel"/>
    <w:tmpl w:val="3450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5744E"/>
    <w:multiLevelType w:val="hybridMultilevel"/>
    <w:tmpl w:val="4190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C632D"/>
    <w:multiLevelType w:val="hybridMultilevel"/>
    <w:tmpl w:val="0C6E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01A97"/>
    <w:multiLevelType w:val="hybridMultilevel"/>
    <w:tmpl w:val="8D4E5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A75347"/>
    <w:multiLevelType w:val="hybridMultilevel"/>
    <w:tmpl w:val="22A6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041B0C"/>
    <w:multiLevelType w:val="hybridMultilevel"/>
    <w:tmpl w:val="BBA6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3962631">
    <w:abstractNumId w:val="0"/>
  </w:num>
  <w:num w:numId="2" w16cid:durableId="2058432277">
    <w:abstractNumId w:val="5"/>
  </w:num>
  <w:num w:numId="3" w16cid:durableId="1825007723">
    <w:abstractNumId w:val="1"/>
  </w:num>
  <w:num w:numId="4" w16cid:durableId="45377541">
    <w:abstractNumId w:val="4"/>
  </w:num>
  <w:num w:numId="5" w16cid:durableId="1684743869">
    <w:abstractNumId w:val="3"/>
  </w:num>
  <w:num w:numId="6" w16cid:durableId="94792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3"/>
    <w:rsid w:val="00000BBF"/>
    <w:rsid w:val="00050F55"/>
    <w:rsid w:val="001B0890"/>
    <w:rsid w:val="00217AF4"/>
    <w:rsid w:val="002C2181"/>
    <w:rsid w:val="00331896"/>
    <w:rsid w:val="003D610F"/>
    <w:rsid w:val="005417B4"/>
    <w:rsid w:val="00645674"/>
    <w:rsid w:val="007C306F"/>
    <w:rsid w:val="00806535"/>
    <w:rsid w:val="00880E14"/>
    <w:rsid w:val="0089108F"/>
    <w:rsid w:val="00935D70"/>
    <w:rsid w:val="009B0B92"/>
    <w:rsid w:val="009D18EE"/>
    <w:rsid w:val="00B90BC3"/>
    <w:rsid w:val="00C02E43"/>
    <w:rsid w:val="00C91A61"/>
    <w:rsid w:val="00D20330"/>
    <w:rsid w:val="00DC4A43"/>
    <w:rsid w:val="00F33C0E"/>
    <w:rsid w:val="00F37C0D"/>
    <w:rsid w:val="00F7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CE58"/>
  <w15:chartTrackingRefBased/>
  <w15:docId w15:val="{0DE0351C-C42C-4221-87C9-F1A0BA23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81"/>
    <w:pPr>
      <w:spacing w:line="240" w:lineRule="auto"/>
    </w:pPr>
    <w:rPr>
      <w:sz w:val="20"/>
    </w:rPr>
  </w:style>
  <w:style w:type="paragraph" w:styleId="Heading1">
    <w:name w:val="heading 1"/>
    <w:basedOn w:val="Normal"/>
    <w:next w:val="Normal"/>
    <w:link w:val="Heading1Char"/>
    <w:uiPriority w:val="9"/>
    <w:qFormat/>
    <w:rsid w:val="002C2181"/>
    <w:pPr>
      <w:keepNext/>
      <w:keepLines/>
      <w:spacing w:before="240" w:after="0" w:line="360" w:lineRule="auto"/>
      <w:outlineLvl w:val="0"/>
    </w:pPr>
    <w:rPr>
      <w:rFonts w:asciiTheme="majorHAnsi" w:eastAsiaTheme="majorEastAsia" w:hAnsiTheme="majorHAnsi" w:cstheme="majorBidi"/>
      <w:b/>
      <w:noProof/>
      <w:color w:val="E35205" w:themeColor="text2"/>
      <w:sz w:val="28"/>
      <w:szCs w:val="32"/>
      <w:lang w:eastAsia="en-AU"/>
    </w:rPr>
  </w:style>
  <w:style w:type="paragraph" w:styleId="Heading2">
    <w:name w:val="heading 2"/>
    <w:basedOn w:val="Normal"/>
    <w:next w:val="Normal"/>
    <w:link w:val="Heading2Char"/>
    <w:uiPriority w:val="9"/>
    <w:unhideWhenUsed/>
    <w:qFormat/>
    <w:rsid w:val="003D610F"/>
    <w:pPr>
      <w:keepNext/>
      <w:keepLines/>
      <w:spacing w:before="40" w:after="0" w:line="360" w:lineRule="auto"/>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81"/>
    <w:rPr>
      <w:rFonts w:asciiTheme="majorHAnsi" w:eastAsiaTheme="majorEastAsia" w:hAnsiTheme="majorHAnsi" w:cstheme="majorBidi"/>
      <w:b/>
      <w:noProof/>
      <w:color w:val="E35205" w:themeColor="text2"/>
      <w:sz w:val="28"/>
      <w:szCs w:val="32"/>
      <w:lang w:eastAsia="en-AU"/>
    </w:rPr>
  </w:style>
  <w:style w:type="character" w:customStyle="1" w:styleId="Heading2Char">
    <w:name w:val="Heading 2 Char"/>
    <w:basedOn w:val="DefaultParagraphFont"/>
    <w:link w:val="Heading2"/>
    <w:uiPriority w:val="9"/>
    <w:rsid w:val="003D610F"/>
    <w:rPr>
      <w:rFonts w:asciiTheme="majorHAnsi" w:eastAsiaTheme="majorEastAsia" w:hAnsiTheme="majorHAnsi" w:cstheme="majorBidi"/>
      <w:b/>
      <w:color w:val="000000" w:themeColor="text1"/>
      <w:sz w:val="24"/>
      <w:szCs w:val="26"/>
    </w:rPr>
  </w:style>
  <w:style w:type="paragraph" w:styleId="Header">
    <w:name w:val="header"/>
    <w:basedOn w:val="Normal"/>
    <w:link w:val="HeaderChar"/>
    <w:uiPriority w:val="99"/>
    <w:unhideWhenUsed/>
    <w:rsid w:val="00806535"/>
    <w:pPr>
      <w:tabs>
        <w:tab w:val="center" w:pos="4513"/>
        <w:tab w:val="right" w:pos="9026"/>
      </w:tabs>
      <w:spacing w:after="0"/>
    </w:pPr>
  </w:style>
  <w:style w:type="character" w:customStyle="1" w:styleId="HeaderChar">
    <w:name w:val="Header Char"/>
    <w:basedOn w:val="DefaultParagraphFont"/>
    <w:link w:val="Header"/>
    <w:uiPriority w:val="99"/>
    <w:rsid w:val="00806535"/>
  </w:style>
  <w:style w:type="paragraph" w:styleId="Footer">
    <w:name w:val="footer"/>
    <w:basedOn w:val="Normal"/>
    <w:link w:val="FooterChar"/>
    <w:uiPriority w:val="99"/>
    <w:unhideWhenUsed/>
    <w:rsid w:val="00806535"/>
    <w:pPr>
      <w:tabs>
        <w:tab w:val="center" w:pos="4513"/>
        <w:tab w:val="right" w:pos="9026"/>
      </w:tabs>
      <w:spacing w:after="0"/>
    </w:pPr>
  </w:style>
  <w:style w:type="character" w:customStyle="1" w:styleId="FooterChar">
    <w:name w:val="Footer Char"/>
    <w:basedOn w:val="DefaultParagraphFont"/>
    <w:link w:val="Footer"/>
    <w:uiPriority w:val="99"/>
    <w:rsid w:val="00806535"/>
  </w:style>
  <w:style w:type="paragraph" w:customStyle="1" w:styleId="DHHSmainheading">
    <w:name w:val="DHHS main heading"/>
    <w:uiPriority w:val="8"/>
    <w:rsid w:val="00806535"/>
    <w:pPr>
      <w:spacing w:after="0" w:line="560" w:lineRule="atLeast"/>
    </w:pPr>
    <w:rPr>
      <w:rFonts w:ascii="Arial" w:eastAsia="Times New Roman" w:hAnsi="Arial" w:cs="Times New Roman"/>
      <w:color w:val="FFFFFF"/>
      <w:sz w:val="50"/>
      <w:szCs w:val="50"/>
    </w:rPr>
  </w:style>
  <w:style w:type="paragraph" w:customStyle="1" w:styleId="DHHSmainsubheading">
    <w:name w:val="DHHS main subheading"/>
    <w:uiPriority w:val="8"/>
    <w:rsid w:val="00806535"/>
    <w:pPr>
      <w:spacing w:after="0" w:line="240" w:lineRule="auto"/>
    </w:pPr>
    <w:rPr>
      <w:rFonts w:ascii="Arial" w:eastAsia="Times New Roman" w:hAnsi="Arial" w:cs="Times New Roman"/>
      <w:color w:val="FFFFFF"/>
      <w:sz w:val="28"/>
      <w:szCs w:val="24"/>
    </w:rPr>
  </w:style>
  <w:style w:type="table" w:styleId="TableGrid">
    <w:name w:val="Table Grid"/>
    <w:basedOn w:val="TableNormal"/>
    <w:uiPriority w:val="39"/>
    <w:rsid w:val="0080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C2181"/>
    <w:pPr>
      <w:spacing w:after="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2C2181"/>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2C2181"/>
    <w:pPr>
      <w:framePr w:hSpace="181" w:vSpace="142" w:wrap="around" w:hAnchor="page" w:xAlign="center" w:yAlign="top"/>
      <w:spacing w:after="0" w:line="276" w:lineRule="auto"/>
      <w:suppressOverlap/>
    </w:pPr>
    <w:rPr>
      <w:color w:val="FFFFFF" w:themeColor="background1"/>
      <w:sz w:val="28"/>
      <w:szCs w:val="28"/>
    </w:rPr>
  </w:style>
  <w:style w:type="character" w:customStyle="1" w:styleId="SubtitleChar">
    <w:name w:val="Subtitle Char"/>
    <w:basedOn w:val="DefaultParagraphFont"/>
    <w:link w:val="Subtitle"/>
    <w:uiPriority w:val="11"/>
    <w:rsid w:val="002C2181"/>
    <w:rPr>
      <w:color w:val="FFFFFF" w:themeColor="background1"/>
      <w:sz w:val="28"/>
      <w:szCs w:val="28"/>
    </w:rPr>
  </w:style>
  <w:style w:type="paragraph" w:styleId="ListParagraph">
    <w:name w:val="List Paragraph"/>
    <w:basedOn w:val="Normal"/>
    <w:uiPriority w:val="34"/>
    <w:qFormat/>
    <w:rsid w:val="00645674"/>
    <w:pPr>
      <w:ind w:left="720"/>
      <w:contextualSpacing/>
    </w:pPr>
  </w:style>
  <w:style w:type="character" w:styleId="Hyperlink">
    <w:name w:val="Hyperlink"/>
    <w:basedOn w:val="DefaultParagraphFont"/>
    <w:uiPriority w:val="99"/>
    <w:unhideWhenUsed/>
    <w:rsid w:val="00DC4A43"/>
    <w:rPr>
      <w:color w:val="0563C1" w:themeColor="hyperlink"/>
      <w:u w:val="single"/>
    </w:rPr>
  </w:style>
  <w:style w:type="character" w:styleId="UnresolvedMention">
    <w:name w:val="Unresolved Mention"/>
    <w:basedOn w:val="DefaultParagraphFont"/>
    <w:uiPriority w:val="99"/>
    <w:semiHidden/>
    <w:unhideWhenUsed/>
    <w:rsid w:val="00DC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milesquadvic" TargetMode="External"/><Relationship Id="rId13" Type="http://schemas.openxmlformats.org/officeDocument/2006/relationships/hyperlink" Target="mailto:smilesquad@dhsv.org.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milesquad@dhsv.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ilesquad.vi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88637.CE0F44A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E35205"/>
      </a:dk2>
      <a:lt2>
        <a:srgbClr val="E7E6E6"/>
      </a:lt2>
      <a:accent1>
        <a:srgbClr val="87189D"/>
      </a:accent1>
      <a:accent2>
        <a:srgbClr val="004C97"/>
      </a:accent2>
      <a:accent3>
        <a:srgbClr val="00B2A9"/>
      </a:accent3>
      <a:accent4>
        <a:srgbClr val="EF4A81"/>
      </a:accent4>
      <a:accent5>
        <a:srgbClr val="333338"/>
      </a:accent5>
      <a:accent6>
        <a:srgbClr val="E7E6E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Keith</dc:creator>
  <cp:keywords/>
  <dc:description/>
  <cp:lastModifiedBy>Emma Warren</cp:lastModifiedBy>
  <cp:revision>2</cp:revision>
  <dcterms:created xsi:type="dcterms:W3CDTF">2022-11-21T03:39:00Z</dcterms:created>
  <dcterms:modified xsi:type="dcterms:W3CDTF">2022-11-21T03:39:00Z</dcterms:modified>
</cp:coreProperties>
</file>